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E2" w:rsidRDefault="00120AE2" w:rsidP="00120AE2">
      <w:pPr>
        <w:spacing w:after="0" w:line="240" w:lineRule="auto"/>
        <w:jc w:val="both"/>
        <w:rPr>
          <w:b/>
          <w:sz w:val="30"/>
          <w:szCs w:val="30"/>
        </w:rPr>
      </w:pPr>
    </w:p>
    <w:p w:rsidR="0067156C" w:rsidRDefault="0067156C" w:rsidP="00120AE2">
      <w:pPr>
        <w:spacing w:after="0" w:line="240" w:lineRule="auto"/>
        <w:jc w:val="both"/>
        <w:rPr>
          <w:rFonts w:ascii="Century Gothic" w:hAnsi="Century Gothic"/>
          <w:sz w:val="16"/>
          <w:szCs w:val="18"/>
        </w:rPr>
      </w:pPr>
    </w:p>
    <w:p w:rsidR="00E07847" w:rsidRDefault="00E07847" w:rsidP="00120AE2">
      <w:pPr>
        <w:spacing w:after="0" w:line="240" w:lineRule="auto"/>
        <w:jc w:val="both"/>
        <w:rPr>
          <w:rFonts w:ascii="Century Gothic" w:hAnsi="Century Gothic"/>
          <w:sz w:val="16"/>
          <w:szCs w:val="18"/>
        </w:rPr>
      </w:pPr>
    </w:p>
    <w:p w:rsidR="00E07847" w:rsidRDefault="00E07847" w:rsidP="00120AE2">
      <w:pPr>
        <w:spacing w:after="0" w:line="240" w:lineRule="auto"/>
        <w:jc w:val="both"/>
        <w:rPr>
          <w:rFonts w:ascii="Century Gothic" w:hAnsi="Century Gothic"/>
          <w:sz w:val="16"/>
          <w:szCs w:val="18"/>
        </w:rPr>
      </w:pPr>
    </w:p>
    <w:p w:rsidR="00CA6A28" w:rsidRDefault="00CA6A28" w:rsidP="00120AE2">
      <w:pPr>
        <w:spacing w:after="0" w:line="240" w:lineRule="auto"/>
        <w:jc w:val="both"/>
        <w:rPr>
          <w:rFonts w:ascii="Century Gothic" w:hAnsi="Century Gothic"/>
          <w:sz w:val="16"/>
          <w:szCs w:val="18"/>
        </w:rPr>
      </w:pPr>
    </w:p>
    <w:p w:rsidR="00A407A5" w:rsidRPr="00E07847" w:rsidRDefault="00E07847" w:rsidP="00A407A5">
      <w:pPr>
        <w:spacing w:before="120" w:after="0"/>
        <w:jc w:val="both"/>
        <w:rPr>
          <w:b/>
          <w:szCs w:val="24"/>
          <w:u w:val="single"/>
        </w:rPr>
      </w:pPr>
      <w:r w:rsidRPr="00E07847">
        <w:rPr>
          <w:b/>
          <w:szCs w:val="24"/>
          <w:u w:val="single"/>
        </w:rPr>
        <w:t>NOTA DE PRENSA:</w:t>
      </w:r>
    </w:p>
    <w:p w:rsidR="00E07847" w:rsidRDefault="00E07847" w:rsidP="00A407A5">
      <w:pPr>
        <w:spacing w:before="120" w:after="0"/>
        <w:jc w:val="both"/>
        <w:rPr>
          <w:sz w:val="22"/>
        </w:rPr>
      </w:pPr>
    </w:p>
    <w:p w:rsidR="00E07847" w:rsidRPr="00E07847" w:rsidRDefault="00E07847" w:rsidP="00E07847">
      <w:pPr>
        <w:spacing w:before="120" w:after="0"/>
        <w:jc w:val="center"/>
        <w:rPr>
          <w:b/>
          <w:color w:val="222222"/>
          <w:sz w:val="40"/>
          <w:szCs w:val="40"/>
          <w:shd w:val="clear" w:color="auto" w:fill="FFFFFF"/>
        </w:rPr>
      </w:pPr>
      <w:r w:rsidRPr="00E07847">
        <w:rPr>
          <w:b/>
          <w:color w:val="222222"/>
          <w:sz w:val="40"/>
          <w:szCs w:val="40"/>
          <w:shd w:val="clear" w:color="auto" w:fill="FFFFFF"/>
        </w:rPr>
        <w:t>CGT paraliza la salida de camiones de los almacenes de Nissan en Barcelona</w:t>
      </w:r>
    </w:p>
    <w:p w:rsidR="00E07847" w:rsidRDefault="00E07847" w:rsidP="00E07847">
      <w:pPr>
        <w:spacing w:before="120" w:after="0"/>
        <w:jc w:val="center"/>
        <w:rPr>
          <w:b/>
          <w:color w:val="222222"/>
          <w:shd w:val="clear" w:color="auto" w:fill="FFFFFF"/>
        </w:rPr>
      </w:pPr>
      <w:r w:rsidRPr="00E07847">
        <w:rPr>
          <w:b/>
          <w:color w:val="222222"/>
          <w:shd w:val="clear" w:color="auto" w:fill="FFFFFF"/>
        </w:rPr>
        <w:t>La Sección Sindical de CGT Acciona Nissan</w:t>
      </w:r>
      <w:r w:rsidR="00ED5E12">
        <w:rPr>
          <w:b/>
          <w:color w:val="222222"/>
          <w:shd w:val="clear" w:color="auto" w:fill="FFFFFF"/>
        </w:rPr>
        <w:t>,</w:t>
      </w:r>
      <w:r w:rsidRPr="00E07847">
        <w:rPr>
          <w:b/>
          <w:color w:val="222222"/>
          <w:shd w:val="clear" w:color="auto" w:fill="FFFFFF"/>
        </w:rPr>
        <w:t xml:space="preserve"> acampa a las puertas de los almacenes "</w:t>
      </w:r>
      <w:proofErr w:type="spellStart"/>
      <w:r w:rsidRPr="00E07847">
        <w:rPr>
          <w:b/>
          <w:color w:val="222222"/>
          <w:shd w:val="clear" w:color="auto" w:fill="FFFFFF"/>
        </w:rPr>
        <w:t>Barna</w:t>
      </w:r>
      <w:proofErr w:type="spellEnd"/>
      <w:r w:rsidRPr="00E07847">
        <w:rPr>
          <w:b/>
          <w:color w:val="222222"/>
          <w:shd w:val="clear" w:color="auto" w:fill="FFFFFF"/>
        </w:rPr>
        <w:t xml:space="preserve"> 3" de Nissan, para impedir que salga mercancía de ellos.</w:t>
      </w:r>
    </w:p>
    <w:p w:rsidR="00E07847" w:rsidRDefault="00E07847" w:rsidP="00DF4658">
      <w:pPr>
        <w:spacing w:before="120" w:after="0"/>
        <w:jc w:val="both"/>
        <w:rPr>
          <w:b/>
          <w:color w:val="222222"/>
          <w:shd w:val="clear" w:color="auto" w:fill="FFFFFF"/>
        </w:rPr>
      </w:pPr>
    </w:p>
    <w:p w:rsidR="00E07847" w:rsidRDefault="00E07847" w:rsidP="00E07847">
      <w:pPr>
        <w:spacing w:before="120" w:after="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En la tarde noche del viernes, y después de ser conocedores </w:t>
      </w:r>
      <w:r w:rsidR="00ED5E12">
        <w:rPr>
          <w:color w:val="222222"/>
          <w:shd w:val="clear" w:color="auto" w:fill="FFFFFF"/>
        </w:rPr>
        <w:t>de</w:t>
      </w:r>
      <w:r>
        <w:rPr>
          <w:color w:val="222222"/>
          <w:shd w:val="clear" w:color="auto" w:fill="FFFFFF"/>
        </w:rPr>
        <w:t xml:space="preserve"> la intención de la multinacional japonesa de trasladar material de sus almacenes de </w:t>
      </w:r>
      <w:proofErr w:type="spellStart"/>
      <w:r w:rsidRPr="00E07847">
        <w:rPr>
          <w:i/>
          <w:color w:val="222222"/>
          <w:shd w:val="clear" w:color="auto" w:fill="FFFFFF"/>
        </w:rPr>
        <w:t>Barna</w:t>
      </w:r>
      <w:proofErr w:type="spellEnd"/>
      <w:r w:rsidRPr="00E07847">
        <w:rPr>
          <w:i/>
          <w:color w:val="222222"/>
          <w:shd w:val="clear" w:color="auto" w:fill="FFFFFF"/>
        </w:rPr>
        <w:t xml:space="preserve"> 3</w:t>
      </w:r>
      <w:r>
        <w:rPr>
          <w:color w:val="222222"/>
          <w:shd w:val="clear" w:color="auto" w:fill="FFFFFF"/>
        </w:rPr>
        <w:t>, situados en el polígono de la Zona Franca de Barcelona, con dirección a la planta de Nissan en Ávila</w:t>
      </w:r>
      <w:r w:rsidR="00ED5E12">
        <w:rPr>
          <w:color w:val="222222"/>
          <w:shd w:val="clear" w:color="auto" w:fill="FFFFFF"/>
        </w:rPr>
        <w:t>,</w:t>
      </w:r>
      <w:r>
        <w:rPr>
          <w:color w:val="222222"/>
          <w:shd w:val="clear" w:color="auto" w:fill="FFFFFF"/>
        </w:rPr>
        <w:t xml:space="preserve"> la Sección Sindical de CGT en Acciona Nissan, empresa que se encarga de la logística en</w:t>
      </w:r>
      <w:r w:rsidR="00ED5E12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 esta factoría, se personó a las puertas de estos almacenes para impedir que este material salga de los mismos.</w:t>
      </w:r>
    </w:p>
    <w:p w:rsidR="00E07847" w:rsidRDefault="00E07847" w:rsidP="00E07847">
      <w:pPr>
        <w:spacing w:before="120" w:after="0"/>
        <w:jc w:val="both"/>
        <w:rPr>
          <w:color w:val="222222"/>
          <w:shd w:val="clear" w:color="auto" w:fill="FFFFFF"/>
        </w:rPr>
      </w:pPr>
      <w:r>
        <w:rPr>
          <w:color w:val="222222"/>
        </w:rPr>
        <w:br/>
      </w:r>
      <w:r>
        <w:rPr>
          <w:color w:val="222222"/>
          <w:shd w:val="clear" w:color="auto" w:fill="FFFFFF"/>
        </w:rPr>
        <w:t>Esta acción, secundada en solitario por la Sección Sindical del sindicato anarcosindicalista</w:t>
      </w:r>
      <w:r w:rsidR="00ED5E12">
        <w:rPr>
          <w:color w:val="222222"/>
          <w:shd w:val="clear" w:color="auto" w:fill="FFFFFF"/>
        </w:rPr>
        <w:t>,</w:t>
      </w:r>
      <w:r>
        <w:rPr>
          <w:color w:val="222222"/>
          <w:shd w:val="clear" w:color="auto" w:fill="FFFFFF"/>
        </w:rPr>
        <w:t xml:space="preserve"> pese a ser propuesta al resto de organizaciones del comité de empresa de Acciona, forma parte de las acciones e intenciones que desde CGT se tienen de</w:t>
      </w:r>
      <w:r w:rsidR="00ED5E12">
        <w:rPr>
          <w:color w:val="222222"/>
          <w:shd w:val="clear" w:color="auto" w:fill="FFFFFF"/>
        </w:rPr>
        <w:t>sde que Nissan anunció</w:t>
      </w:r>
      <w:r>
        <w:rPr>
          <w:color w:val="222222"/>
          <w:shd w:val="clear" w:color="auto" w:fill="FFFFFF"/>
        </w:rPr>
        <w:t xml:space="preserve"> el cierre de sus factorías en Barcelona, </w:t>
      </w:r>
      <w:r w:rsidR="00ED5E12">
        <w:rPr>
          <w:color w:val="222222"/>
          <w:shd w:val="clear" w:color="auto" w:fill="FFFFFF"/>
        </w:rPr>
        <w:t xml:space="preserve">lo que </w:t>
      </w:r>
      <w:r>
        <w:rPr>
          <w:color w:val="222222"/>
          <w:shd w:val="clear" w:color="auto" w:fill="FFFFFF"/>
        </w:rPr>
        <w:t xml:space="preserve">ha expuesto en más de una ocasión el Secretario General de su Federación Metalúrgica (FESIM), Miguel Fadrique, dejando claro que </w:t>
      </w:r>
      <w:r w:rsidRPr="00E07847">
        <w:rPr>
          <w:b/>
          <w:color w:val="222222"/>
          <w:shd w:val="clear" w:color="auto" w:fill="FFFFFF"/>
        </w:rPr>
        <w:t>"de las fábricas de Nissan no se va a permitir sacar ni un solo tornillo"</w:t>
      </w:r>
      <w:r>
        <w:rPr>
          <w:color w:val="222222"/>
          <w:shd w:val="clear" w:color="auto" w:fill="FFFFFF"/>
        </w:rPr>
        <w:t>.</w:t>
      </w:r>
    </w:p>
    <w:p w:rsidR="00E07847" w:rsidRDefault="00E07847" w:rsidP="00E07847">
      <w:pPr>
        <w:spacing w:before="120" w:after="0"/>
        <w:jc w:val="both"/>
        <w:rPr>
          <w:color w:val="222222"/>
          <w:shd w:val="clear" w:color="auto" w:fill="FFFFFF"/>
        </w:rPr>
      </w:pPr>
      <w:r>
        <w:rPr>
          <w:color w:val="222222"/>
        </w:rPr>
        <w:br/>
      </w:r>
      <w:r>
        <w:rPr>
          <w:color w:val="222222"/>
          <w:shd w:val="clear" w:color="auto" w:fill="FFFFFF"/>
        </w:rPr>
        <w:t xml:space="preserve">Tanto desde la Sección Sindical de CGT en Acciona Nissan, como desde la FESIM, la Federación Metalúrgica de este sindicato, se hace un llamamiento a todas las plantillas tanto de Acciona, Nissan, como </w:t>
      </w:r>
      <w:r w:rsidR="00ED5E12">
        <w:rPr>
          <w:color w:val="222222"/>
          <w:shd w:val="clear" w:color="auto" w:fill="FFFFFF"/>
        </w:rPr>
        <w:t>d</w:t>
      </w:r>
      <w:r>
        <w:rPr>
          <w:color w:val="222222"/>
          <w:shd w:val="clear" w:color="auto" w:fill="FFFFFF"/>
        </w:rPr>
        <w:t>el resto de empresas auxiliares</w:t>
      </w:r>
      <w:r w:rsidR="00ED5E12">
        <w:rPr>
          <w:color w:val="222222"/>
          <w:shd w:val="clear" w:color="auto" w:fill="FFFFFF"/>
        </w:rPr>
        <w:t>, para apoyar esta acción</w:t>
      </w:r>
      <w:r>
        <w:rPr>
          <w:color w:val="222222"/>
          <w:shd w:val="clear" w:color="auto" w:fill="FFFFFF"/>
        </w:rPr>
        <w:t xml:space="preserve"> y con ella impedir que la multinacional japonesa siga rié</w:t>
      </w:r>
      <w:r w:rsidR="00ED5E12">
        <w:rPr>
          <w:color w:val="222222"/>
          <w:shd w:val="clear" w:color="auto" w:fill="FFFFFF"/>
        </w:rPr>
        <w:t>ndose y tomando el pelo a las má</w:t>
      </w:r>
      <w:r>
        <w:rPr>
          <w:color w:val="222222"/>
          <w:shd w:val="clear" w:color="auto" w:fill="FFFFFF"/>
        </w:rPr>
        <w:t>s de 25.000 familias que se pueden ver afectadas por el cierre de Nissan.</w:t>
      </w:r>
    </w:p>
    <w:p w:rsidR="00E07847" w:rsidRDefault="00E07847" w:rsidP="00E07847">
      <w:pPr>
        <w:spacing w:before="120" w:after="0"/>
        <w:jc w:val="both"/>
        <w:rPr>
          <w:color w:val="222222"/>
          <w:shd w:val="clear" w:color="auto" w:fill="FFFFFF"/>
        </w:rPr>
      </w:pPr>
      <w:r>
        <w:rPr>
          <w:color w:val="222222"/>
        </w:rPr>
        <w:br/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 xml:space="preserve">Más información: </w:t>
      </w:r>
    </w:p>
    <w:p w:rsidR="00E07847" w:rsidRDefault="00E07847" w:rsidP="00E07847">
      <w:pPr>
        <w:spacing w:before="120" w:after="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633596800 (Miguel Fadrique, Secretario General FESIM-CGT)</w:t>
      </w:r>
    </w:p>
    <w:p w:rsidR="00E07847" w:rsidRPr="00E07847" w:rsidRDefault="00E07847" w:rsidP="00E07847">
      <w:pPr>
        <w:spacing w:before="120" w:after="0"/>
        <w:jc w:val="both"/>
        <w:rPr>
          <w:b/>
          <w:sz w:val="22"/>
        </w:rPr>
      </w:pPr>
      <w:r>
        <w:rPr>
          <w:color w:val="222222"/>
          <w:shd w:val="clear" w:color="auto" w:fill="FFFFFF"/>
        </w:rPr>
        <w:t>661154755 (Alberto, CGT Acciona Nissan) </w:t>
      </w:r>
    </w:p>
    <w:sectPr w:rsidR="00E07847" w:rsidRPr="00E07847" w:rsidSect="00D60C73">
      <w:headerReference w:type="default" r:id="rId8"/>
      <w:footerReference w:type="default" r:id="rId9"/>
      <w:pgSz w:w="11906" w:h="16838"/>
      <w:pgMar w:top="567" w:right="991" w:bottom="851" w:left="993" w:header="708" w:footer="2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DC8" w:rsidRDefault="005F2DC8" w:rsidP="00FE23F5">
      <w:pPr>
        <w:spacing w:after="0" w:line="240" w:lineRule="auto"/>
      </w:pPr>
      <w:r>
        <w:separator/>
      </w:r>
    </w:p>
  </w:endnote>
  <w:endnote w:type="continuationSeparator" w:id="0">
    <w:p w:rsidR="005F2DC8" w:rsidRDefault="005F2DC8" w:rsidP="00FE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E39" w:rsidRPr="00D60C73" w:rsidRDefault="005138D6" w:rsidP="00D60C73">
    <w:pPr>
      <w:spacing w:after="0"/>
      <w:ind w:left="-567" w:right="-710"/>
      <w:jc w:val="center"/>
      <w:rPr>
        <w:rFonts w:ascii="Century Gothic" w:hAnsi="Century Gothic"/>
        <w:sz w:val="18"/>
        <w:szCs w:val="18"/>
      </w:rPr>
    </w:pPr>
    <w:r w:rsidRPr="00D60C73">
      <w:rPr>
        <w:rFonts w:ascii="Century Gothic" w:hAnsi="Century Gothic"/>
        <w:noProof/>
        <w:sz w:val="18"/>
        <w:szCs w:val="18"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528276</wp:posOffset>
          </wp:positionH>
          <wp:positionV relativeFrom="paragraph">
            <wp:posOffset>257309</wp:posOffset>
          </wp:positionV>
          <wp:extent cx="264285" cy="264017"/>
          <wp:effectExtent l="19050" t="0" r="2415" b="0"/>
          <wp:wrapNone/>
          <wp:docPr id="5" name="4 Imagen" descr="ín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índic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285" cy="2640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60C73">
      <w:rPr>
        <w:rFonts w:ascii="Century Gothic" w:hAnsi="Century Gothic"/>
        <w:noProof/>
        <w:sz w:val="18"/>
        <w:szCs w:val="18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2284095</wp:posOffset>
          </wp:positionH>
          <wp:positionV relativeFrom="paragraph">
            <wp:posOffset>257810</wp:posOffset>
          </wp:positionV>
          <wp:extent cx="266700" cy="266700"/>
          <wp:effectExtent l="19050" t="0" r="0" b="0"/>
          <wp:wrapSquare wrapText="bothSides"/>
          <wp:docPr id="4" name="Imagen 1" descr="Resultado de imagen de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faceboo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444" t="16000" r="17333" b="16444"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95A0A">
      <w:rPr>
        <w:rFonts w:ascii="Century Gothic" w:hAnsi="Century Gothic"/>
        <w:sz w:val="18"/>
        <w:szCs w:val="18"/>
      </w:rPr>
      <w:t>Padre Laínez</w:t>
    </w:r>
    <w:r w:rsidR="00F47E39" w:rsidRPr="00D60C73">
      <w:rPr>
        <w:rFonts w:ascii="Century Gothic" w:hAnsi="Century Gothic"/>
        <w:sz w:val="18"/>
        <w:szCs w:val="18"/>
      </w:rPr>
      <w:t xml:space="preserve"> </w:t>
    </w:r>
    <w:r w:rsidR="001C59D4">
      <w:rPr>
        <w:rFonts w:ascii="Century Gothic" w:hAnsi="Century Gothic"/>
        <w:sz w:val="18"/>
        <w:szCs w:val="18"/>
      </w:rPr>
      <w:t xml:space="preserve">18-24, 2º, 08025 </w:t>
    </w:r>
    <w:r w:rsidR="00F47E39" w:rsidRPr="00D60C73">
      <w:rPr>
        <w:rFonts w:ascii="Century Gothic" w:hAnsi="Century Gothic"/>
        <w:sz w:val="18"/>
        <w:szCs w:val="18"/>
      </w:rPr>
      <w:t>-Ba</w:t>
    </w:r>
    <w:r w:rsidR="00D60C73" w:rsidRPr="00D60C73">
      <w:rPr>
        <w:rFonts w:ascii="Century Gothic" w:hAnsi="Century Gothic"/>
        <w:sz w:val="18"/>
        <w:szCs w:val="18"/>
      </w:rPr>
      <w:t xml:space="preserve">rcelona </w:t>
    </w:r>
    <w:r w:rsidR="00D60C73" w:rsidRPr="00D60C73">
      <w:rPr>
        <w:rFonts w:ascii="Century Gothic" w:hAnsi="Century Gothic"/>
        <w:sz w:val="18"/>
        <w:szCs w:val="18"/>
      </w:rPr>
      <w:tab/>
    </w:r>
    <w:proofErr w:type="spellStart"/>
    <w:r w:rsidR="00F47E39" w:rsidRPr="00D60C73">
      <w:rPr>
        <w:rFonts w:ascii="Century Gothic" w:hAnsi="Century Gothic"/>
        <w:sz w:val="18"/>
        <w:szCs w:val="18"/>
      </w:rPr>
      <w:t>Tf</w:t>
    </w:r>
    <w:proofErr w:type="spellEnd"/>
    <w:r w:rsidR="00F47E39" w:rsidRPr="00D60C73">
      <w:rPr>
        <w:rFonts w:ascii="Century Gothic" w:hAnsi="Century Gothic"/>
        <w:sz w:val="18"/>
        <w:szCs w:val="18"/>
      </w:rPr>
      <w:t>: 93 310 33 62</w:t>
    </w:r>
    <w:r w:rsidR="00D60C73" w:rsidRPr="00D60C73">
      <w:rPr>
        <w:rFonts w:ascii="Century Gothic" w:hAnsi="Century Gothic"/>
        <w:sz w:val="18"/>
        <w:szCs w:val="18"/>
      </w:rPr>
      <w:t xml:space="preserve">  </w:t>
    </w:r>
    <w:r w:rsidR="00D60C73" w:rsidRPr="00D60C73">
      <w:rPr>
        <w:rFonts w:ascii="Century Gothic" w:hAnsi="Century Gothic"/>
        <w:sz w:val="18"/>
        <w:szCs w:val="18"/>
      </w:rPr>
      <w:tab/>
    </w:r>
    <w:r w:rsidR="00D60C73">
      <w:rPr>
        <w:rFonts w:ascii="Century Gothic" w:hAnsi="Century Gothic"/>
        <w:sz w:val="18"/>
        <w:szCs w:val="18"/>
      </w:rPr>
      <w:tab/>
    </w:r>
    <w:hyperlink r:id="rId3" w:history="1">
      <w:r w:rsidR="00F47E39" w:rsidRPr="00D60C73">
        <w:rPr>
          <w:rStyle w:val="Hipervnculo"/>
          <w:rFonts w:ascii="Century Gothic" w:hAnsi="Century Gothic"/>
          <w:sz w:val="18"/>
          <w:szCs w:val="18"/>
        </w:rPr>
        <w:t>fesim.cgtmetal@gmail.com</w:t>
      </w:r>
    </w:hyperlink>
    <w:r w:rsidRPr="00D60C73">
      <w:rPr>
        <w:rFonts w:ascii="Century Gothic" w:hAnsi="Century Gothic"/>
        <w:sz w:val="18"/>
        <w:szCs w:val="18"/>
      </w:rPr>
      <w:t xml:space="preserve"> </w:t>
    </w:r>
    <w:r w:rsidR="00D60C73" w:rsidRPr="00D60C73">
      <w:rPr>
        <w:rFonts w:ascii="Century Gothic" w:hAnsi="Century Gothic"/>
        <w:sz w:val="18"/>
        <w:szCs w:val="18"/>
      </w:rPr>
      <w:tab/>
    </w:r>
    <w:hyperlink r:id="rId4" w:history="1">
      <w:r w:rsidRPr="00D60C73">
        <w:rPr>
          <w:rStyle w:val="Hipervnculo"/>
          <w:rFonts w:ascii="Century Gothic" w:hAnsi="Century Gothic"/>
          <w:sz w:val="18"/>
          <w:szCs w:val="18"/>
        </w:rPr>
        <w:t>www.fesimcgt.org</w:t>
      </w:r>
    </w:hyperlink>
  </w:p>
  <w:p w:rsidR="00D60C73" w:rsidRPr="005138D6" w:rsidRDefault="00D60C73" w:rsidP="00D60C73">
    <w:pPr>
      <w:spacing w:after="0"/>
      <w:ind w:left="-567" w:right="-710"/>
      <w:rPr>
        <w:rFonts w:ascii="Century Gothic" w:hAnsi="Century Gothic"/>
        <w:sz w:val="20"/>
        <w:szCs w:val="20"/>
      </w:rPr>
    </w:pPr>
    <w:r>
      <w:rPr>
        <w:rFonts w:ascii="Century Gothic" w:hAnsi="Century Gothic"/>
        <w:noProof/>
        <w:sz w:val="20"/>
        <w:szCs w:val="20"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4140835</wp:posOffset>
          </wp:positionH>
          <wp:positionV relativeFrom="paragraph">
            <wp:posOffset>100965</wp:posOffset>
          </wp:positionV>
          <wp:extent cx="257175" cy="257175"/>
          <wp:effectExtent l="19050" t="0" r="9525" b="0"/>
          <wp:wrapNone/>
          <wp:docPr id="6" name="5 Imagen" descr="telegram-logo-mark_sto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gram-logo-mark_story.jpg"/>
                  <pic:cNvPicPr/>
                </pic:nvPicPr>
                <pic:blipFill>
                  <a:blip r:embed="rId5"/>
                  <a:srcRect l="34720" t="18763" r="32770" b="30691"/>
                  <a:stretch>
                    <a:fillRect/>
                  </a:stretch>
                </pic:blipFill>
                <pic:spPr>
                  <a:xfrm>
                    <a:off x="0" y="0"/>
                    <a:ext cx="257175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05C51" w:rsidRPr="005138D6" w:rsidRDefault="005138D6" w:rsidP="005138D6">
    <w:pPr>
      <w:jc w:val="center"/>
      <w:rPr>
        <w:sz w:val="20"/>
        <w:szCs w:val="20"/>
        <w:lang w:val="en-US"/>
      </w:rPr>
    </w:pPr>
    <w:r w:rsidRPr="005138D6">
      <w:rPr>
        <w:b/>
        <w:bCs/>
        <w:sz w:val="20"/>
        <w:szCs w:val="20"/>
      </w:rPr>
      <w:t xml:space="preserve"> </w:t>
    </w:r>
    <w:r w:rsidRPr="005138D6">
      <w:rPr>
        <w:b/>
        <w:bCs/>
        <w:sz w:val="20"/>
        <w:szCs w:val="20"/>
        <w:lang w:val="en-US"/>
      </w:rPr>
      <w:t>@</w:t>
    </w:r>
    <w:proofErr w:type="spellStart"/>
    <w:r w:rsidRPr="005138D6">
      <w:rPr>
        <w:b/>
        <w:bCs/>
        <w:sz w:val="20"/>
        <w:szCs w:val="20"/>
        <w:lang w:val="en-US"/>
      </w:rPr>
      <w:t>cgtmetal</w:t>
    </w:r>
    <w:proofErr w:type="spellEnd"/>
    <w:r w:rsidRPr="005138D6">
      <w:rPr>
        <w:b/>
        <w:bCs/>
        <w:sz w:val="20"/>
        <w:szCs w:val="20"/>
        <w:lang w:val="en-US"/>
      </w:rPr>
      <w:t xml:space="preserve">   </w:t>
    </w:r>
    <w:r>
      <w:rPr>
        <w:b/>
        <w:bCs/>
        <w:sz w:val="20"/>
        <w:szCs w:val="20"/>
        <w:lang w:val="en-US"/>
      </w:rPr>
      <w:t xml:space="preserve">       </w:t>
    </w:r>
    <w:r>
      <w:rPr>
        <w:b/>
        <w:bCs/>
        <w:sz w:val="20"/>
        <w:szCs w:val="20"/>
        <w:lang w:val="en-US"/>
      </w:rPr>
      <w:tab/>
    </w:r>
    <w:r>
      <w:rPr>
        <w:b/>
        <w:bCs/>
        <w:sz w:val="20"/>
        <w:szCs w:val="20"/>
        <w:lang w:val="en-US"/>
      </w:rPr>
      <w:tab/>
    </w:r>
    <w:proofErr w:type="spellStart"/>
    <w:r>
      <w:rPr>
        <w:b/>
        <w:bCs/>
        <w:sz w:val="20"/>
        <w:szCs w:val="20"/>
        <w:lang w:val="en-US"/>
      </w:rPr>
      <w:t>Cgt</w:t>
    </w:r>
    <w:proofErr w:type="spellEnd"/>
    <w:r>
      <w:rPr>
        <w:b/>
        <w:bCs/>
        <w:sz w:val="20"/>
        <w:szCs w:val="20"/>
        <w:lang w:val="en-US"/>
      </w:rPr>
      <w:t xml:space="preserve">-Metal </w:t>
    </w:r>
    <w:proofErr w:type="spellStart"/>
    <w:r>
      <w:rPr>
        <w:b/>
        <w:bCs/>
        <w:sz w:val="20"/>
        <w:szCs w:val="20"/>
        <w:lang w:val="en-US"/>
      </w:rPr>
      <w:t>Fesim</w:t>
    </w:r>
    <w:proofErr w:type="spellEnd"/>
    <w:r>
      <w:rPr>
        <w:b/>
        <w:bCs/>
        <w:sz w:val="20"/>
        <w:szCs w:val="20"/>
        <w:lang w:val="en-US"/>
      </w:rPr>
      <w:t xml:space="preserve"> </w:t>
    </w:r>
    <w:r>
      <w:rPr>
        <w:b/>
        <w:bCs/>
        <w:sz w:val="20"/>
        <w:szCs w:val="20"/>
        <w:lang w:val="en-US"/>
      </w:rPr>
      <w:tab/>
    </w:r>
    <w:r>
      <w:rPr>
        <w:b/>
        <w:bCs/>
        <w:sz w:val="20"/>
        <w:szCs w:val="20"/>
        <w:lang w:val="en-US"/>
      </w:rPr>
      <w:tab/>
      <w:t xml:space="preserve"> </w:t>
    </w:r>
    <w:hyperlink r:id="rId6" w:tgtFrame="_blank" w:history="1">
      <w:r w:rsidRPr="005138D6">
        <w:rPr>
          <w:rStyle w:val="Hipervnculo"/>
          <w:b/>
          <w:bCs/>
          <w:sz w:val="20"/>
          <w:szCs w:val="20"/>
          <w:lang w:val="en-US"/>
        </w:rPr>
        <w:t>https://t.me/fesim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DC8" w:rsidRDefault="005F2DC8" w:rsidP="00FE23F5">
      <w:pPr>
        <w:spacing w:after="0" w:line="240" w:lineRule="auto"/>
      </w:pPr>
      <w:r>
        <w:separator/>
      </w:r>
    </w:p>
  </w:footnote>
  <w:footnote w:type="continuationSeparator" w:id="0">
    <w:p w:rsidR="005F2DC8" w:rsidRDefault="005F2DC8" w:rsidP="00FE2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6D" w:rsidRDefault="00FC14C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5976428</wp:posOffset>
          </wp:positionH>
          <wp:positionV relativeFrom="paragraph">
            <wp:posOffset>-177387</wp:posOffset>
          </wp:positionV>
          <wp:extent cx="907917" cy="905894"/>
          <wp:effectExtent l="19050" t="0" r="6483" b="0"/>
          <wp:wrapNone/>
          <wp:docPr id="2" name="Imagen 1" descr="C:\Users\FESIM-CGT\Downloads\static_qr_code_withou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SIM-CGT\Downloads\static_qr_code_without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917" cy="905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19E1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5842" type="#_x0000_t202" style="position:absolute;margin-left:63.45pt;margin-top:-8.4pt;width:405.7pt;height:60.7pt;z-index:251659264;mso-position-horizontal-relative:text;mso-position-vertical-relative:text;mso-width-relative:margin;mso-height-relative:margin" fillcolor="#d8d8d8 [2732]">
          <v:textbox style="mso-next-textbox:#_x0000_s35842">
            <w:txbxContent>
              <w:p w:rsidR="006D686D" w:rsidRPr="00FC14CA" w:rsidRDefault="006D686D" w:rsidP="00C21179">
                <w:pPr>
                  <w:spacing w:after="0"/>
                  <w:ind w:right="-81"/>
                  <w:jc w:val="center"/>
                  <w:rPr>
                    <w:rFonts w:ascii="Arial Black" w:hAnsi="Arial Black"/>
                    <w:b/>
                    <w:sz w:val="32"/>
                    <w:szCs w:val="32"/>
                    <w:u w:val="single"/>
                  </w:rPr>
                </w:pPr>
                <w:r w:rsidRPr="00FC14CA">
                  <w:rPr>
                    <w:rFonts w:ascii="Arial Black" w:hAnsi="Arial Black"/>
                    <w:b/>
                    <w:sz w:val="32"/>
                    <w:szCs w:val="32"/>
                    <w:u w:val="single"/>
                  </w:rPr>
                  <w:t>CONFEDERACIÓN GENERAL DEL TRABAJO</w:t>
                </w:r>
              </w:p>
              <w:p w:rsidR="006D686D" w:rsidRDefault="006D686D" w:rsidP="00C21179">
                <w:pPr>
                  <w:spacing w:after="0"/>
                  <w:ind w:right="-81"/>
                  <w:jc w:val="center"/>
                </w:pPr>
                <w:r w:rsidRPr="00F53733">
                  <w:rPr>
                    <w:rFonts w:ascii="Century Gothic" w:hAnsi="Century Gothic"/>
                    <w:b/>
                    <w:sz w:val="20"/>
                    <w:szCs w:val="28"/>
                  </w:rPr>
                  <w:t>FEDERACIÓN</w:t>
                </w:r>
                <w:r w:rsidR="00C648CA">
                  <w:rPr>
                    <w:rFonts w:ascii="Century Gothic" w:hAnsi="Century Gothic"/>
                    <w:b/>
                    <w:sz w:val="20"/>
                    <w:szCs w:val="28"/>
                  </w:rPr>
                  <w:t xml:space="preserve"> ESTATAL</w:t>
                </w:r>
                <w:r w:rsidRPr="00F53733">
                  <w:rPr>
                    <w:rFonts w:ascii="Century Gothic" w:hAnsi="Century Gothic"/>
                    <w:b/>
                    <w:sz w:val="20"/>
                    <w:szCs w:val="28"/>
                  </w:rPr>
                  <w:t xml:space="preserve"> DE S</w:t>
                </w:r>
                <w:r w:rsidR="00C648CA">
                  <w:rPr>
                    <w:rFonts w:ascii="Century Gothic" w:hAnsi="Century Gothic"/>
                    <w:b/>
                    <w:sz w:val="20"/>
                    <w:szCs w:val="28"/>
                  </w:rPr>
                  <w:t xml:space="preserve">INDICATOS DE LA INDUSTRIA </w:t>
                </w:r>
                <w:r w:rsidRPr="00F53733">
                  <w:rPr>
                    <w:rFonts w:ascii="Century Gothic" w:hAnsi="Century Gothic"/>
                    <w:b/>
                    <w:sz w:val="20"/>
                    <w:szCs w:val="28"/>
                  </w:rPr>
                  <w:t xml:space="preserve">METALÚRGICA </w:t>
                </w:r>
                <w:r>
                  <w:rPr>
                    <w:rFonts w:ascii="Century Gothic" w:hAnsi="Century Gothic"/>
                    <w:b/>
                    <w:sz w:val="20"/>
                    <w:szCs w:val="28"/>
                  </w:rPr>
                  <w:t>–</w:t>
                </w:r>
                <w:r w:rsidRPr="00F53733">
                  <w:rPr>
                    <w:rFonts w:ascii="Century Gothic" w:hAnsi="Century Gothic"/>
                    <w:b/>
                    <w:sz w:val="20"/>
                    <w:szCs w:val="28"/>
                  </w:rPr>
                  <w:t xml:space="preserve"> </w:t>
                </w:r>
                <w:r w:rsidRPr="009369FA">
                  <w:rPr>
                    <w:rFonts w:ascii="Century Gothic" w:hAnsi="Century Gothic"/>
                    <w:b/>
                    <w:sz w:val="32"/>
                    <w:szCs w:val="28"/>
                  </w:rPr>
                  <w:t>FESIM</w:t>
                </w:r>
              </w:p>
            </w:txbxContent>
          </v:textbox>
          <w10:wrap type="square"/>
        </v:shape>
      </w:pict>
    </w:r>
    <w:r w:rsidR="00C21179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-479425</wp:posOffset>
          </wp:positionH>
          <wp:positionV relativeFrom="paragraph">
            <wp:posOffset>-316230</wp:posOffset>
          </wp:positionV>
          <wp:extent cx="1187450" cy="1171575"/>
          <wp:effectExtent l="19050" t="0" r="0" b="0"/>
          <wp:wrapSquare wrapText="bothSides"/>
          <wp:docPr id="7" name="6 Imagen" descr="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8745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A2F"/>
    <w:multiLevelType w:val="hybridMultilevel"/>
    <w:tmpl w:val="993C387C"/>
    <w:lvl w:ilvl="0" w:tplc="0C0A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F286F"/>
    <w:multiLevelType w:val="hybridMultilevel"/>
    <w:tmpl w:val="B614987A"/>
    <w:lvl w:ilvl="0" w:tplc="0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13FE209F"/>
    <w:multiLevelType w:val="hybridMultilevel"/>
    <w:tmpl w:val="653896F6"/>
    <w:lvl w:ilvl="0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77C1B49"/>
    <w:multiLevelType w:val="hybridMultilevel"/>
    <w:tmpl w:val="6866860C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16720AD"/>
    <w:multiLevelType w:val="hybridMultilevel"/>
    <w:tmpl w:val="7A4A036A"/>
    <w:lvl w:ilvl="0" w:tplc="0C0A000F">
      <w:start w:val="1"/>
      <w:numFmt w:val="decimal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43875037"/>
    <w:multiLevelType w:val="hybridMultilevel"/>
    <w:tmpl w:val="0644C282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07475"/>
    <w:multiLevelType w:val="hybridMultilevel"/>
    <w:tmpl w:val="F390754E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21293A"/>
    <w:multiLevelType w:val="hybridMultilevel"/>
    <w:tmpl w:val="B9F0C1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A6EA9"/>
    <w:multiLevelType w:val="hybridMultilevel"/>
    <w:tmpl w:val="15C44A1C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6B9459F7"/>
    <w:multiLevelType w:val="hybridMultilevel"/>
    <w:tmpl w:val="4CE4407A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6D290767"/>
    <w:multiLevelType w:val="hybridMultilevel"/>
    <w:tmpl w:val="2864DC26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F317B1"/>
    <w:multiLevelType w:val="hybridMultilevel"/>
    <w:tmpl w:val="1626F866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>
    <w:nsid w:val="77490151"/>
    <w:multiLevelType w:val="hybridMultilevel"/>
    <w:tmpl w:val="A7C497F8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7D7D76E2"/>
    <w:multiLevelType w:val="hybridMultilevel"/>
    <w:tmpl w:val="01DCC94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2"/>
  </w:num>
  <w:num w:numId="9">
    <w:abstractNumId w:val="9"/>
  </w:num>
  <w:num w:numId="10">
    <w:abstractNumId w:val="6"/>
  </w:num>
  <w:num w:numId="11">
    <w:abstractNumId w:val="1"/>
  </w:num>
  <w:num w:numId="12">
    <w:abstractNumId w:val="3"/>
  </w:num>
  <w:num w:numId="13">
    <w:abstractNumId w:val="4"/>
  </w:num>
  <w:num w:numId="14">
    <w:abstractNumId w:val="11"/>
  </w:num>
  <w:num w:numId="15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0898">
      <o:colormenu v:ext="edit" fillcolor="none [3213]" strokecolor="none"/>
    </o:shapedefaults>
    <o:shapelayout v:ext="edit">
      <o:idmap v:ext="edit" data="35"/>
    </o:shapelayout>
  </w:hdrShapeDefaults>
  <w:footnotePr>
    <w:footnote w:id="-1"/>
    <w:footnote w:id="0"/>
  </w:footnotePr>
  <w:endnotePr>
    <w:endnote w:id="-1"/>
    <w:endnote w:id="0"/>
  </w:endnotePr>
  <w:compat/>
  <w:rsids>
    <w:rsidRoot w:val="00AF27D5"/>
    <w:rsid w:val="0001142F"/>
    <w:rsid w:val="000147AF"/>
    <w:rsid w:val="000238D1"/>
    <w:rsid w:val="00032579"/>
    <w:rsid w:val="00032905"/>
    <w:rsid w:val="00033E06"/>
    <w:rsid w:val="00042257"/>
    <w:rsid w:val="0004303F"/>
    <w:rsid w:val="0004423B"/>
    <w:rsid w:val="00046F34"/>
    <w:rsid w:val="00047147"/>
    <w:rsid w:val="000473CF"/>
    <w:rsid w:val="000507E2"/>
    <w:rsid w:val="0006531C"/>
    <w:rsid w:val="00081512"/>
    <w:rsid w:val="00083CEC"/>
    <w:rsid w:val="00086DE3"/>
    <w:rsid w:val="000877EF"/>
    <w:rsid w:val="00090C75"/>
    <w:rsid w:val="00090DD1"/>
    <w:rsid w:val="000A6886"/>
    <w:rsid w:val="000A7D6C"/>
    <w:rsid w:val="000B257B"/>
    <w:rsid w:val="000B44A5"/>
    <w:rsid w:val="000C0D0D"/>
    <w:rsid w:val="000D3358"/>
    <w:rsid w:val="000E3016"/>
    <w:rsid w:val="000E5F0F"/>
    <w:rsid w:val="000F60EE"/>
    <w:rsid w:val="00100366"/>
    <w:rsid w:val="00100900"/>
    <w:rsid w:val="00102919"/>
    <w:rsid w:val="00103738"/>
    <w:rsid w:val="00112576"/>
    <w:rsid w:val="00112C2A"/>
    <w:rsid w:val="00120AE2"/>
    <w:rsid w:val="00122BAB"/>
    <w:rsid w:val="0012512C"/>
    <w:rsid w:val="00127900"/>
    <w:rsid w:val="00130BAF"/>
    <w:rsid w:val="001326D8"/>
    <w:rsid w:val="001403A4"/>
    <w:rsid w:val="00153824"/>
    <w:rsid w:val="001568BF"/>
    <w:rsid w:val="00156A53"/>
    <w:rsid w:val="00156B29"/>
    <w:rsid w:val="00170BBD"/>
    <w:rsid w:val="00174873"/>
    <w:rsid w:val="0017683A"/>
    <w:rsid w:val="0017745B"/>
    <w:rsid w:val="0018350B"/>
    <w:rsid w:val="00192E57"/>
    <w:rsid w:val="00193701"/>
    <w:rsid w:val="00195715"/>
    <w:rsid w:val="0019795B"/>
    <w:rsid w:val="001B3D76"/>
    <w:rsid w:val="001C4E89"/>
    <w:rsid w:val="001C59D4"/>
    <w:rsid w:val="001D65E6"/>
    <w:rsid w:val="001F7C6F"/>
    <w:rsid w:val="00203D08"/>
    <w:rsid w:val="00211DAB"/>
    <w:rsid w:val="002177E9"/>
    <w:rsid w:val="002225FB"/>
    <w:rsid w:val="00252F72"/>
    <w:rsid w:val="00253A77"/>
    <w:rsid w:val="002650CF"/>
    <w:rsid w:val="00270561"/>
    <w:rsid w:val="002901E4"/>
    <w:rsid w:val="0029367C"/>
    <w:rsid w:val="00295D43"/>
    <w:rsid w:val="002B0770"/>
    <w:rsid w:val="002B7640"/>
    <w:rsid w:val="002C4BCB"/>
    <w:rsid w:val="002D0583"/>
    <w:rsid w:val="002D4DE3"/>
    <w:rsid w:val="002E2F31"/>
    <w:rsid w:val="002E57E7"/>
    <w:rsid w:val="002E765F"/>
    <w:rsid w:val="002F29B6"/>
    <w:rsid w:val="002F53A9"/>
    <w:rsid w:val="0030398A"/>
    <w:rsid w:val="003230B7"/>
    <w:rsid w:val="003267EC"/>
    <w:rsid w:val="003279CF"/>
    <w:rsid w:val="00332955"/>
    <w:rsid w:val="003331B6"/>
    <w:rsid w:val="003546C8"/>
    <w:rsid w:val="00356FCB"/>
    <w:rsid w:val="00364AF6"/>
    <w:rsid w:val="00375AF4"/>
    <w:rsid w:val="00376BEA"/>
    <w:rsid w:val="00380473"/>
    <w:rsid w:val="00381EA8"/>
    <w:rsid w:val="00382BA7"/>
    <w:rsid w:val="00385585"/>
    <w:rsid w:val="0039188B"/>
    <w:rsid w:val="003A0AD1"/>
    <w:rsid w:val="003B1B8F"/>
    <w:rsid w:val="003B37EA"/>
    <w:rsid w:val="003B56C3"/>
    <w:rsid w:val="003C52A8"/>
    <w:rsid w:val="003C76E9"/>
    <w:rsid w:val="003D2271"/>
    <w:rsid w:val="003D440C"/>
    <w:rsid w:val="003D5755"/>
    <w:rsid w:val="003E1B8E"/>
    <w:rsid w:val="003E4F90"/>
    <w:rsid w:val="003F0D43"/>
    <w:rsid w:val="003F4BCA"/>
    <w:rsid w:val="003F6127"/>
    <w:rsid w:val="0040041C"/>
    <w:rsid w:val="00405979"/>
    <w:rsid w:val="00410490"/>
    <w:rsid w:val="00412879"/>
    <w:rsid w:val="004237D7"/>
    <w:rsid w:val="004329AD"/>
    <w:rsid w:val="00437CF7"/>
    <w:rsid w:val="00445EF5"/>
    <w:rsid w:val="004474A9"/>
    <w:rsid w:val="00457260"/>
    <w:rsid w:val="00473FBB"/>
    <w:rsid w:val="00474FBA"/>
    <w:rsid w:val="004811DF"/>
    <w:rsid w:val="004A5395"/>
    <w:rsid w:val="004B6716"/>
    <w:rsid w:val="004D4765"/>
    <w:rsid w:val="004E579A"/>
    <w:rsid w:val="004F0618"/>
    <w:rsid w:val="004F29BA"/>
    <w:rsid w:val="004F71E5"/>
    <w:rsid w:val="00500210"/>
    <w:rsid w:val="0050472F"/>
    <w:rsid w:val="00504E82"/>
    <w:rsid w:val="00513633"/>
    <w:rsid w:val="005138D6"/>
    <w:rsid w:val="00527ADC"/>
    <w:rsid w:val="00536438"/>
    <w:rsid w:val="005406D2"/>
    <w:rsid w:val="00544254"/>
    <w:rsid w:val="005513C7"/>
    <w:rsid w:val="00551ED7"/>
    <w:rsid w:val="00552942"/>
    <w:rsid w:val="00555FB6"/>
    <w:rsid w:val="00561495"/>
    <w:rsid w:val="00571308"/>
    <w:rsid w:val="005751C4"/>
    <w:rsid w:val="00576607"/>
    <w:rsid w:val="00582D5A"/>
    <w:rsid w:val="00586119"/>
    <w:rsid w:val="00592E2D"/>
    <w:rsid w:val="00597ABF"/>
    <w:rsid w:val="005A7598"/>
    <w:rsid w:val="005C2E0B"/>
    <w:rsid w:val="005E0059"/>
    <w:rsid w:val="005F23B2"/>
    <w:rsid w:val="005F28D3"/>
    <w:rsid w:val="005F2DC8"/>
    <w:rsid w:val="00607547"/>
    <w:rsid w:val="00612E4C"/>
    <w:rsid w:val="00613538"/>
    <w:rsid w:val="00613D68"/>
    <w:rsid w:val="0061462D"/>
    <w:rsid w:val="006214E0"/>
    <w:rsid w:val="00643757"/>
    <w:rsid w:val="00665C61"/>
    <w:rsid w:val="00667547"/>
    <w:rsid w:val="00670D90"/>
    <w:rsid w:val="0067156C"/>
    <w:rsid w:val="006746D2"/>
    <w:rsid w:val="00677D73"/>
    <w:rsid w:val="00696AEC"/>
    <w:rsid w:val="006A176F"/>
    <w:rsid w:val="006A1AA5"/>
    <w:rsid w:val="006A7632"/>
    <w:rsid w:val="006B1B7E"/>
    <w:rsid w:val="006B63FF"/>
    <w:rsid w:val="006B6E16"/>
    <w:rsid w:val="006C779D"/>
    <w:rsid w:val="006D14DB"/>
    <w:rsid w:val="006D2CC5"/>
    <w:rsid w:val="006D686D"/>
    <w:rsid w:val="006D6FD9"/>
    <w:rsid w:val="006E45EC"/>
    <w:rsid w:val="0071292B"/>
    <w:rsid w:val="00717815"/>
    <w:rsid w:val="007236D9"/>
    <w:rsid w:val="0072695A"/>
    <w:rsid w:val="00727050"/>
    <w:rsid w:val="00733870"/>
    <w:rsid w:val="00740E21"/>
    <w:rsid w:val="007460AC"/>
    <w:rsid w:val="007514EF"/>
    <w:rsid w:val="007519E1"/>
    <w:rsid w:val="00756FD1"/>
    <w:rsid w:val="00764789"/>
    <w:rsid w:val="007739B7"/>
    <w:rsid w:val="00775378"/>
    <w:rsid w:val="00782F42"/>
    <w:rsid w:val="007A77E7"/>
    <w:rsid w:val="007B010B"/>
    <w:rsid w:val="007B2927"/>
    <w:rsid w:val="007C115A"/>
    <w:rsid w:val="007C359A"/>
    <w:rsid w:val="007C7D55"/>
    <w:rsid w:val="007D1687"/>
    <w:rsid w:val="007D4D9A"/>
    <w:rsid w:val="007E1A02"/>
    <w:rsid w:val="00802159"/>
    <w:rsid w:val="008038FA"/>
    <w:rsid w:val="008149FC"/>
    <w:rsid w:val="008239C9"/>
    <w:rsid w:val="00825C76"/>
    <w:rsid w:val="00830448"/>
    <w:rsid w:val="00833E7B"/>
    <w:rsid w:val="00850EF1"/>
    <w:rsid w:val="00851772"/>
    <w:rsid w:val="00855E12"/>
    <w:rsid w:val="00856C0B"/>
    <w:rsid w:val="00857CD6"/>
    <w:rsid w:val="00861FCF"/>
    <w:rsid w:val="00882632"/>
    <w:rsid w:val="00890F01"/>
    <w:rsid w:val="00897E41"/>
    <w:rsid w:val="008B17D5"/>
    <w:rsid w:val="008D09BA"/>
    <w:rsid w:val="008D1E3D"/>
    <w:rsid w:val="008D27A3"/>
    <w:rsid w:val="00904A83"/>
    <w:rsid w:val="00914706"/>
    <w:rsid w:val="009307C5"/>
    <w:rsid w:val="009369FA"/>
    <w:rsid w:val="0094181B"/>
    <w:rsid w:val="00953821"/>
    <w:rsid w:val="00954477"/>
    <w:rsid w:val="00963309"/>
    <w:rsid w:val="00963C56"/>
    <w:rsid w:val="00973ACB"/>
    <w:rsid w:val="00974EFE"/>
    <w:rsid w:val="00985B73"/>
    <w:rsid w:val="009B2C82"/>
    <w:rsid w:val="009B40E5"/>
    <w:rsid w:val="009B4342"/>
    <w:rsid w:val="009D070C"/>
    <w:rsid w:val="009D2211"/>
    <w:rsid w:val="009D487A"/>
    <w:rsid w:val="009F77F6"/>
    <w:rsid w:val="00A004E8"/>
    <w:rsid w:val="00A03E29"/>
    <w:rsid w:val="00A0417D"/>
    <w:rsid w:val="00A056ED"/>
    <w:rsid w:val="00A05C51"/>
    <w:rsid w:val="00A07359"/>
    <w:rsid w:val="00A2091E"/>
    <w:rsid w:val="00A221BC"/>
    <w:rsid w:val="00A239E6"/>
    <w:rsid w:val="00A2623B"/>
    <w:rsid w:val="00A404B7"/>
    <w:rsid w:val="00A407A5"/>
    <w:rsid w:val="00A410C3"/>
    <w:rsid w:val="00A45371"/>
    <w:rsid w:val="00A47A7B"/>
    <w:rsid w:val="00A47BD2"/>
    <w:rsid w:val="00A53462"/>
    <w:rsid w:val="00A60798"/>
    <w:rsid w:val="00A71872"/>
    <w:rsid w:val="00A80438"/>
    <w:rsid w:val="00A82494"/>
    <w:rsid w:val="00A84DA9"/>
    <w:rsid w:val="00A8539C"/>
    <w:rsid w:val="00A95A0A"/>
    <w:rsid w:val="00A95A2B"/>
    <w:rsid w:val="00AA6708"/>
    <w:rsid w:val="00AB4B9C"/>
    <w:rsid w:val="00AB5CF7"/>
    <w:rsid w:val="00AB778B"/>
    <w:rsid w:val="00AC26CC"/>
    <w:rsid w:val="00AC5C22"/>
    <w:rsid w:val="00AD0A88"/>
    <w:rsid w:val="00AD57D7"/>
    <w:rsid w:val="00AD7A57"/>
    <w:rsid w:val="00AE339A"/>
    <w:rsid w:val="00AE7EBA"/>
    <w:rsid w:val="00AF27D5"/>
    <w:rsid w:val="00B01498"/>
    <w:rsid w:val="00B10FED"/>
    <w:rsid w:val="00B1243F"/>
    <w:rsid w:val="00B16FAB"/>
    <w:rsid w:val="00B20AA0"/>
    <w:rsid w:val="00B2154B"/>
    <w:rsid w:val="00B2387D"/>
    <w:rsid w:val="00B2662D"/>
    <w:rsid w:val="00B333E0"/>
    <w:rsid w:val="00B3581E"/>
    <w:rsid w:val="00B404BC"/>
    <w:rsid w:val="00B43A94"/>
    <w:rsid w:val="00B43B09"/>
    <w:rsid w:val="00B470E5"/>
    <w:rsid w:val="00B55340"/>
    <w:rsid w:val="00B5676E"/>
    <w:rsid w:val="00B57656"/>
    <w:rsid w:val="00B61224"/>
    <w:rsid w:val="00B6125B"/>
    <w:rsid w:val="00B779D0"/>
    <w:rsid w:val="00B81FC1"/>
    <w:rsid w:val="00B94D08"/>
    <w:rsid w:val="00B959CC"/>
    <w:rsid w:val="00BC35FB"/>
    <w:rsid w:val="00BD082A"/>
    <w:rsid w:val="00BF7CAB"/>
    <w:rsid w:val="00C04372"/>
    <w:rsid w:val="00C16A63"/>
    <w:rsid w:val="00C20231"/>
    <w:rsid w:val="00C21179"/>
    <w:rsid w:val="00C249E7"/>
    <w:rsid w:val="00C27936"/>
    <w:rsid w:val="00C27D1D"/>
    <w:rsid w:val="00C3197D"/>
    <w:rsid w:val="00C3795C"/>
    <w:rsid w:val="00C53CE2"/>
    <w:rsid w:val="00C5780F"/>
    <w:rsid w:val="00C648CA"/>
    <w:rsid w:val="00C652D5"/>
    <w:rsid w:val="00C6579D"/>
    <w:rsid w:val="00C66FBE"/>
    <w:rsid w:val="00C76948"/>
    <w:rsid w:val="00C952FE"/>
    <w:rsid w:val="00CA6A28"/>
    <w:rsid w:val="00CB3C74"/>
    <w:rsid w:val="00CC0246"/>
    <w:rsid w:val="00CC09CE"/>
    <w:rsid w:val="00CD63FF"/>
    <w:rsid w:val="00CE74C1"/>
    <w:rsid w:val="00CF2A43"/>
    <w:rsid w:val="00CF3BF0"/>
    <w:rsid w:val="00D00EB3"/>
    <w:rsid w:val="00D011AA"/>
    <w:rsid w:val="00D0252C"/>
    <w:rsid w:val="00D033D9"/>
    <w:rsid w:val="00D16027"/>
    <w:rsid w:val="00D26D8E"/>
    <w:rsid w:val="00D35447"/>
    <w:rsid w:val="00D4196E"/>
    <w:rsid w:val="00D4588F"/>
    <w:rsid w:val="00D47E00"/>
    <w:rsid w:val="00D524EC"/>
    <w:rsid w:val="00D535D4"/>
    <w:rsid w:val="00D60C73"/>
    <w:rsid w:val="00D803D7"/>
    <w:rsid w:val="00D83894"/>
    <w:rsid w:val="00D85FEC"/>
    <w:rsid w:val="00D86C67"/>
    <w:rsid w:val="00DA6D3E"/>
    <w:rsid w:val="00DB1C91"/>
    <w:rsid w:val="00DB5858"/>
    <w:rsid w:val="00DB5B7A"/>
    <w:rsid w:val="00DC6621"/>
    <w:rsid w:val="00DC75F5"/>
    <w:rsid w:val="00DD1DB5"/>
    <w:rsid w:val="00DD2C3F"/>
    <w:rsid w:val="00DD3672"/>
    <w:rsid w:val="00DD469A"/>
    <w:rsid w:val="00DD5468"/>
    <w:rsid w:val="00DD60A8"/>
    <w:rsid w:val="00DD7F20"/>
    <w:rsid w:val="00DE4272"/>
    <w:rsid w:val="00DE5F59"/>
    <w:rsid w:val="00DF02E0"/>
    <w:rsid w:val="00DF1F1C"/>
    <w:rsid w:val="00DF2EA8"/>
    <w:rsid w:val="00DF3B5A"/>
    <w:rsid w:val="00DF4658"/>
    <w:rsid w:val="00DF4956"/>
    <w:rsid w:val="00DF7CD4"/>
    <w:rsid w:val="00E03E9E"/>
    <w:rsid w:val="00E05765"/>
    <w:rsid w:val="00E07847"/>
    <w:rsid w:val="00E1694E"/>
    <w:rsid w:val="00E16FC7"/>
    <w:rsid w:val="00E236C4"/>
    <w:rsid w:val="00E26816"/>
    <w:rsid w:val="00E3735E"/>
    <w:rsid w:val="00E4035B"/>
    <w:rsid w:val="00E40ECF"/>
    <w:rsid w:val="00E455DA"/>
    <w:rsid w:val="00E4745F"/>
    <w:rsid w:val="00E56740"/>
    <w:rsid w:val="00E66364"/>
    <w:rsid w:val="00E66BFA"/>
    <w:rsid w:val="00E70B09"/>
    <w:rsid w:val="00E770C7"/>
    <w:rsid w:val="00E80941"/>
    <w:rsid w:val="00E8251E"/>
    <w:rsid w:val="00EA063B"/>
    <w:rsid w:val="00EA0CD4"/>
    <w:rsid w:val="00EA1FDE"/>
    <w:rsid w:val="00EA5CC9"/>
    <w:rsid w:val="00EC78D5"/>
    <w:rsid w:val="00ED5CF3"/>
    <w:rsid w:val="00ED5E12"/>
    <w:rsid w:val="00EE765D"/>
    <w:rsid w:val="00EF280F"/>
    <w:rsid w:val="00EF5EC5"/>
    <w:rsid w:val="00F00E5C"/>
    <w:rsid w:val="00F12FA5"/>
    <w:rsid w:val="00F23036"/>
    <w:rsid w:val="00F376EE"/>
    <w:rsid w:val="00F448C5"/>
    <w:rsid w:val="00F461F7"/>
    <w:rsid w:val="00F47E39"/>
    <w:rsid w:val="00F47EB8"/>
    <w:rsid w:val="00F53733"/>
    <w:rsid w:val="00F566A4"/>
    <w:rsid w:val="00F640AE"/>
    <w:rsid w:val="00F64879"/>
    <w:rsid w:val="00F649AA"/>
    <w:rsid w:val="00F76148"/>
    <w:rsid w:val="00F84562"/>
    <w:rsid w:val="00F866C7"/>
    <w:rsid w:val="00F90E1E"/>
    <w:rsid w:val="00F967FD"/>
    <w:rsid w:val="00FB0BED"/>
    <w:rsid w:val="00FB1C5E"/>
    <w:rsid w:val="00FB2EDA"/>
    <w:rsid w:val="00FB433F"/>
    <w:rsid w:val="00FB56A8"/>
    <w:rsid w:val="00FC14CA"/>
    <w:rsid w:val="00FD028A"/>
    <w:rsid w:val="00FD0A16"/>
    <w:rsid w:val="00FE23F5"/>
    <w:rsid w:val="00FE52FE"/>
    <w:rsid w:val="00FF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>
      <o:colormenu v:ext="edit" fillcolor="none [3213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8A"/>
    <w:pPr>
      <w:spacing w:after="200" w:line="276" w:lineRule="auto"/>
    </w:pPr>
    <w:rPr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4D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77D7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63C5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63C56"/>
    <w:rPr>
      <w:rFonts w:ascii="Times New Roman" w:eastAsia="Arial Unicode MS" w:hAnsi="Times New Roman" w:cs="Times New Roman"/>
      <w:kern w:val="1"/>
      <w:sz w:val="24"/>
      <w:szCs w:val="24"/>
      <w:lang w:val="es-ES_tradnl"/>
    </w:rPr>
  </w:style>
  <w:style w:type="paragraph" w:customStyle="1" w:styleId="Default">
    <w:name w:val="Default"/>
    <w:rsid w:val="00FB43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FE23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E23F5"/>
    <w:rPr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E23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3F5"/>
    <w:rPr>
      <w:sz w:val="24"/>
      <w:szCs w:val="22"/>
      <w:lang w:eastAsia="en-US"/>
    </w:rPr>
  </w:style>
  <w:style w:type="paragraph" w:styleId="HTMLconformatoprevio">
    <w:name w:val="HTML Preformatted"/>
    <w:basedOn w:val="Normal"/>
    <w:link w:val="HTMLconformatoprevioCar"/>
    <w:rsid w:val="009F7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conformatoprevioCar">
    <w:name w:val="HTML con formato previo Car"/>
    <w:basedOn w:val="Fuentedeprrafopredeter"/>
    <w:link w:val="HTMLconformatoprevio"/>
    <w:rsid w:val="009F77F6"/>
    <w:rPr>
      <w:rFonts w:ascii="Courier New" w:eastAsia="Courier New" w:hAnsi="Courier New" w:cs="Courier New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358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E4745F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m-3250805118615480737gmail-msolistparagraph">
    <w:name w:val="m_-3250805118615480737gmail-msolistparagraph"/>
    <w:basedOn w:val="Normal"/>
    <w:rsid w:val="002B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789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528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sim.cgtmetal@gmail.com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https://t.me/fesim" TargetMode="External"/><Relationship Id="rId5" Type="http://schemas.openxmlformats.org/officeDocument/2006/relationships/image" Target="media/image5.jpeg"/><Relationship Id="rId4" Type="http://schemas.openxmlformats.org/officeDocument/2006/relationships/hyperlink" Target="http://www.fesimcgt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GT%20(FESIM)\CGT\FESIM\Plenarias\Legislatura%202016-2020\Plenarias\16%20de%20Abril%20de%202018%20(plenaria)\Convocatoria.docx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76864-8127-4AE5-946B-9DC244DD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Convocatoria.docx</Template>
  <TotalTime>4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FESIM-CGT</dc:creator>
  <cp:lastModifiedBy>Vanessa Mañas</cp:lastModifiedBy>
  <cp:revision>2</cp:revision>
  <cp:lastPrinted>2020-04-03T16:41:00Z</cp:lastPrinted>
  <dcterms:created xsi:type="dcterms:W3CDTF">2020-07-04T09:27:00Z</dcterms:created>
  <dcterms:modified xsi:type="dcterms:W3CDTF">2020-07-04T09:27:00Z</dcterms:modified>
</cp:coreProperties>
</file>